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47" w:rsidRDefault="004B0347" w:rsidP="004B034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06755" cy="751840"/>
            <wp:effectExtent l="19050" t="0" r="0" b="0"/>
            <wp:wrapNone/>
            <wp:docPr id="4" name="Рисунок 1" descr="D:\All\проекты сентябрь\Крестецкий МР_герб конт+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All\проекты сентябрь\Крестецкий МР_герб конт+к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 t="2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06755" cy="751840"/>
            <wp:effectExtent l="19050" t="0" r="0" b="0"/>
            <wp:wrapNone/>
            <wp:docPr id="3" name="Рисунок 1" descr="D:\All\проекты сентябрь\Крестецкий МР_герб конт+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All\проекты сентябрь\Крестецкий МР_герб конт+к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 t="2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-568960</wp:posOffset>
            </wp:positionV>
            <wp:extent cx="706755" cy="751840"/>
            <wp:effectExtent l="19050" t="0" r="0" b="0"/>
            <wp:wrapNone/>
            <wp:docPr id="2" name="Рисунок 1" descr="D:\All\проекты сентябрь\Крестецкий МР_герб конт+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All\проекты сентябрь\Крестецкий МР_герб конт+к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 t="2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347" w:rsidRDefault="004B0347" w:rsidP="004B0347">
      <w:pPr>
        <w:jc w:val="center"/>
        <w:rPr>
          <w:b/>
          <w:bCs/>
          <w:sz w:val="32"/>
          <w:szCs w:val="32"/>
        </w:rPr>
      </w:pPr>
      <w:r w:rsidRPr="00F61CF6">
        <w:rPr>
          <w:b/>
          <w:bCs/>
          <w:sz w:val="32"/>
          <w:szCs w:val="32"/>
        </w:rPr>
        <w:t>АДМИНИСТРАЦИЯ</w:t>
      </w:r>
    </w:p>
    <w:p w:rsidR="004B0347" w:rsidRPr="00F61CF6" w:rsidRDefault="004B0347" w:rsidP="004B0347">
      <w:pPr>
        <w:jc w:val="center"/>
        <w:rPr>
          <w:b/>
          <w:bCs/>
          <w:sz w:val="32"/>
          <w:szCs w:val="32"/>
        </w:rPr>
      </w:pPr>
      <w:r w:rsidRPr="00F61CF6">
        <w:rPr>
          <w:b/>
          <w:bCs/>
          <w:sz w:val="32"/>
          <w:szCs w:val="32"/>
        </w:rPr>
        <w:t xml:space="preserve"> УСТЬ</w:t>
      </w:r>
      <w:r>
        <w:rPr>
          <w:b/>
          <w:bCs/>
          <w:sz w:val="32"/>
          <w:szCs w:val="32"/>
        </w:rPr>
        <w:t>-</w:t>
      </w:r>
      <w:r w:rsidRPr="00F61CF6">
        <w:rPr>
          <w:b/>
          <w:bCs/>
          <w:sz w:val="32"/>
          <w:szCs w:val="32"/>
        </w:rPr>
        <w:t>ВОЛМСКОГО СЕЛЬСКОГО ПОСЕЛЕНИЯ</w:t>
      </w:r>
    </w:p>
    <w:p w:rsidR="004B0347" w:rsidRPr="00F61CF6" w:rsidRDefault="004B0347" w:rsidP="004B0347">
      <w:pPr>
        <w:ind w:right="-208"/>
        <w:jc w:val="center"/>
        <w:rPr>
          <w:b/>
          <w:bCs/>
          <w:sz w:val="32"/>
          <w:szCs w:val="32"/>
        </w:rPr>
      </w:pPr>
      <w:r w:rsidRPr="00F61CF6">
        <w:rPr>
          <w:b/>
          <w:bCs/>
          <w:sz w:val="32"/>
          <w:szCs w:val="32"/>
        </w:rPr>
        <w:t>КРЕСТЕЦКОГО  РАЙОНА</w:t>
      </w:r>
      <w:r>
        <w:rPr>
          <w:b/>
          <w:bCs/>
          <w:sz w:val="32"/>
          <w:szCs w:val="32"/>
        </w:rPr>
        <w:t xml:space="preserve"> </w:t>
      </w:r>
      <w:r w:rsidRPr="00F61CF6">
        <w:rPr>
          <w:b/>
          <w:bCs/>
          <w:sz w:val="32"/>
          <w:szCs w:val="32"/>
        </w:rPr>
        <w:t>НОВГОРОДСКОЙ ОБЛАСТИ</w:t>
      </w:r>
    </w:p>
    <w:p w:rsidR="004B0347" w:rsidRPr="00F61CF6" w:rsidRDefault="004B0347" w:rsidP="004B0347">
      <w:pPr>
        <w:rPr>
          <w:sz w:val="32"/>
          <w:szCs w:val="32"/>
        </w:rPr>
      </w:pPr>
    </w:p>
    <w:p w:rsidR="004B0347" w:rsidRPr="00F61CF6" w:rsidRDefault="004B0347" w:rsidP="004B0347">
      <w:pPr>
        <w:jc w:val="center"/>
        <w:rPr>
          <w:b/>
          <w:bCs/>
          <w:sz w:val="32"/>
          <w:szCs w:val="32"/>
        </w:rPr>
      </w:pPr>
      <w:r w:rsidRPr="00F61CF6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</w:t>
      </w:r>
    </w:p>
    <w:p w:rsidR="004B0347" w:rsidRDefault="004B0347" w:rsidP="004B0347"/>
    <w:p w:rsidR="004B0347" w:rsidRDefault="004B0347" w:rsidP="004B0347">
      <w:r>
        <w:t xml:space="preserve">                                                 от  10.01.2018 </w:t>
      </w:r>
      <w:r w:rsidRPr="00F61CF6">
        <w:t>№</w:t>
      </w:r>
      <w:r>
        <w:t xml:space="preserve"> 3</w:t>
      </w:r>
    </w:p>
    <w:p w:rsidR="004B0347" w:rsidRDefault="004B0347" w:rsidP="004B0347"/>
    <w:p w:rsidR="004B0347" w:rsidRPr="00F61CF6" w:rsidRDefault="004B0347" w:rsidP="004B0347">
      <w:pPr>
        <w:jc w:val="center"/>
      </w:pPr>
      <w:r>
        <w:t>д.Усть-Волма</w:t>
      </w:r>
    </w:p>
    <w:p w:rsidR="004B0347" w:rsidRDefault="004B0347" w:rsidP="004B0347">
      <w:pPr>
        <w:pStyle w:val="2"/>
        <w:rPr>
          <w:rFonts w:ascii="Impact" w:hAnsi="Impact" w:cs="Impact"/>
          <w:sz w:val="24"/>
          <w:szCs w:val="24"/>
        </w:rPr>
      </w:pPr>
    </w:p>
    <w:p w:rsidR="004B0347" w:rsidRDefault="004B0347" w:rsidP="004B034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закупок   товаров, работ,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>услуг для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>нужд поселения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 w:rsidRPr="00103753">
        <w:rPr>
          <w:b/>
          <w:bCs/>
          <w:sz w:val="28"/>
          <w:szCs w:val="28"/>
        </w:rPr>
        <w:t xml:space="preserve"> </w:t>
      </w:r>
      <w:r w:rsidRPr="00103753">
        <w:rPr>
          <w:rFonts w:ascii="Times New Roman" w:hAnsi="Times New Roman" w:cs="Times New Roman"/>
          <w:b/>
          <w:bCs/>
          <w:sz w:val="28"/>
          <w:szCs w:val="28"/>
        </w:rPr>
        <w:t>размещения заказов на поставки товаров, выполнения работ, оказания услуг для нужд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Усть-Волмского сельского поселения на 2019</w:t>
      </w:r>
      <w:r w:rsidRPr="00941A5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B0347" w:rsidRDefault="004B0347" w:rsidP="004B0347">
      <w:pPr>
        <w:jc w:val="both"/>
        <w:rPr>
          <w:b/>
          <w:bCs/>
        </w:rPr>
      </w:pPr>
      <w:r>
        <w:t xml:space="preserve">       </w:t>
      </w:r>
      <w:r w:rsidRPr="00941A56">
        <w:t>В соответствии Федеральным законом от 05</w:t>
      </w:r>
      <w:r>
        <w:t xml:space="preserve">апреля </w:t>
      </w:r>
      <w:r w:rsidRPr="00941A56">
        <w:t>2013 г</w:t>
      </w:r>
      <w:r>
        <w:t xml:space="preserve">ода </w:t>
      </w:r>
      <w:r w:rsidRPr="00941A56"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>
        <w:t>Администрация Усть-Волмского сельского поселения</w:t>
      </w:r>
      <w:r w:rsidRPr="009859FE">
        <w:rPr>
          <w:b/>
          <w:bCs/>
        </w:rPr>
        <w:t xml:space="preserve"> </w:t>
      </w:r>
    </w:p>
    <w:p w:rsidR="004B0347" w:rsidRPr="009859FE" w:rsidRDefault="004B0347" w:rsidP="004B0347">
      <w:pPr>
        <w:jc w:val="both"/>
        <w:rPr>
          <w:b/>
          <w:bCs/>
        </w:rPr>
      </w:pPr>
      <w:r w:rsidRPr="009859FE">
        <w:rPr>
          <w:b/>
          <w:bCs/>
        </w:rPr>
        <w:t>ПОСТАНОВЛЯ</w:t>
      </w:r>
      <w:r>
        <w:rPr>
          <w:b/>
          <w:bCs/>
        </w:rPr>
        <w:t>ЕТ</w:t>
      </w:r>
      <w:r w:rsidRPr="009859FE">
        <w:rPr>
          <w:b/>
          <w:bCs/>
        </w:rPr>
        <w:t>:</w:t>
      </w:r>
    </w:p>
    <w:p w:rsidR="004B0347" w:rsidRDefault="004B0347" w:rsidP="004B0347">
      <w:pPr>
        <w:pStyle w:val="a3"/>
        <w:ind w:right="-284"/>
        <w:jc w:val="both"/>
        <w:rPr>
          <w:sz w:val="28"/>
          <w:szCs w:val="28"/>
        </w:rPr>
      </w:pPr>
      <w:r w:rsidRPr="00E50EAF">
        <w:rPr>
          <w:sz w:val="28"/>
          <w:szCs w:val="28"/>
        </w:rPr>
        <w:t xml:space="preserve">     1.Утвердить план закупок товаров, работ,  услуг для нужд Администрации Усть-Волмского сельского поселения и </w:t>
      </w:r>
      <w:r>
        <w:rPr>
          <w:sz w:val="28"/>
          <w:szCs w:val="28"/>
        </w:rPr>
        <w:t>на 2019</w:t>
      </w:r>
      <w:r w:rsidRPr="00E50EA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</w:t>
      </w:r>
      <w:r w:rsidRPr="00E50EAF">
        <w:rPr>
          <w:sz w:val="28"/>
          <w:szCs w:val="28"/>
        </w:rPr>
        <w:t xml:space="preserve"> годов. </w:t>
      </w:r>
    </w:p>
    <w:p w:rsidR="004B0347" w:rsidRPr="00941A56" w:rsidRDefault="004B0347" w:rsidP="004B0347">
      <w:pPr>
        <w:pStyle w:val="a3"/>
        <w:ind w:right="-284"/>
        <w:jc w:val="both"/>
        <w:rPr>
          <w:sz w:val="28"/>
          <w:szCs w:val="28"/>
        </w:rPr>
      </w:pPr>
      <w:r w:rsidRPr="00E50EAF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941A56">
        <w:rPr>
          <w:sz w:val="28"/>
          <w:szCs w:val="28"/>
        </w:rPr>
        <w:t>.Утвердить план</w:t>
      </w:r>
      <w:r>
        <w:rPr>
          <w:sz w:val="28"/>
          <w:szCs w:val="28"/>
        </w:rPr>
        <w:t>-график размещения заказов на поставки</w:t>
      </w:r>
      <w:r w:rsidRPr="00941A56">
        <w:rPr>
          <w:sz w:val="28"/>
          <w:szCs w:val="28"/>
        </w:rPr>
        <w:t xml:space="preserve"> товаров, </w:t>
      </w:r>
      <w:r>
        <w:rPr>
          <w:sz w:val="28"/>
          <w:szCs w:val="28"/>
        </w:rPr>
        <w:t xml:space="preserve">выполнения </w:t>
      </w:r>
      <w:r w:rsidRPr="00941A56">
        <w:rPr>
          <w:sz w:val="28"/>
          <w:szCs w:val="28"/>
        </w:rPr>
        <w:t xml:space="preserve">работ,  </w:t>
      </w:r>
      <w:r>
        <w:rPr>
          <w:sz w:val="28"/>
          <w:szCs w:val="28"/>
        </w:rPr>
        <w:t xml:space="preserve">оказания </w:t>
      </w:r>
      <w:r w:rsidRPr="00941A56">
        <w:rPr>
          <w:sz w:val="28"/>
          <w:szCs w:val="28"/>
        </w:rPr>
        <w:t xml:space="preserve">услуг для нужд  </w:t>
      </w:r>
      <w:r>
        <w:rPr>
          <w:sz w:val="28"/>
          <w:szCs w:val="28"/>
        </w:rPr>
        <w:t>Усть-Волмского</w:t>
      </w:r>
      <w:r w:rsidRPr="00941A56">
        <w:rPr>
          <w:sz w:val="28"/>
          <w:szCs w:val="28"/>
        </w:rPr>
        <w:t xml:space="preserve"> сельского поселения и на </w:t>
      </w:r>
      <w:r>
        <w:rPr>
          <w:sz w:val="28"/>
          <w:szCs w:val="28"/>
        </w:rPr>
        <w:t xml:space="preserve">2019 год </w:t>
      </w:r>
      <w:r w:rsidRPr="00941A56">
        <w:rPr>
          <w:sz w:val="28"/>
          <w:szCs w:val="28"/>
        </w:rPr>
        <w:t>.</w:t>
      </w:r>
    </w:p>
    <w:p w:rsidR="004B0347" w:rsidRPr="009470B0" w:rsidRDefault="004B0347" w:rsidP="004B0347">
      <w:pPr>
        <w:pStyle w:val="a3"/>
        <w:ind w:right="-284"/>
        <w:jc w:val="both"/>
        <w:rPr>
          <w:sz w:val="28"/>
          <w:szCs w:val="28"/>
        </w:rPr>
      </w:pPr>
      <w:r w:rsidRPr="009470B0">
        <w:rPr>
          <w:sz w:val="28"/>
          <w:szCs w:val="28"/>
        </w:rPr>
        <w:t xml:space="preserve">     3.Разместить план закупок товаров, работ,  услуг для нужд Администрации Усть-Волмского сельского поселения и на 2019 год и плановый период 2020 и 2021 годов и план-график  размещения заказов на поставки товаров, выполнение работ, оказания услуг  для нужд Усть-Волмского сельского поселения  на 201</w:t>
      </w:r>
      <w:r>
        <w:rPr>
          <w:sz w:val="28"/>
          <w:szCs w:val="28"/>
        </w:rPr>
        <w:t>9</w:t>
      </w:r>
      <w:r w:rsidRPr="009470B0">
        <w:rPr>
          <w:sz w:val="28"/>
          <w:szCs w:val="28"/>
        </w:rPr>
        <w:t xml:space="preserve"> год на официальном сайте в информационно- телекоммуникационной сети  Интернет </w:t>
      </w:r>
      <w:hyperlink r:id="rId5" w:history="1">
        <w:r w:rsidRPr="009470B0">
          <w:rPr>
            <w:rStyle w:val="a5"/>
            <w:sz w:val="28"/>
            <w:szCs w:val="28"/>
          </w:rPr>
          <w:t>www.zakupki.gov.ru</w:t>
        </w:r>
      </w:hyperlink>
      <w:r w:rsidRPr="009470B0">
        <w:rPr>
          <w:sz w:val="28"/>
          <w:szCs w:val="28"/>
        </w:rPr>
        <w:t xml:space="preserve">  в соответствии с действующим законодательством.</w:t>
      </w:r>
    </w:p>
    <w:p w:rsidR="004B0347" w:rsidRPr="00190404" w:rsidRDefault="004B0347" w:rsidP="004B0347">
      <w:pPr>
        <w:jc w:val="both"/>
      </w:pPr>
      <w:r w:rsidRPr="00E50EAF">
        <w:t xml:space="preserve">     </w:t>
      </w:r>
      <w:r>
        <w:t>4</w:t>
      </w:r>
      <w:r w:rsidRPr="00E50EAF">
        <w:t>.Опубликовать настоящее постановление в газете «Усть-Волмский вестник»</w:t>
      </w:r>
      <w:r w:rsidRPr="00190404">
        <w:t xml:space="preserve"> и на официальном сайте администрации поселения в </w:t>
      </w:r>
      <w:r>
        <w:t xml:space="preserve">информационно-телекоммуникационной </w:t>
      </w:r>
      <w:r w:rsidRPr="00190404">
        <w:t>сети «Интернет».</w:t>
      </w:r>
    </w:p>
    <w:p w:rsidR="004B0347" w:rsidRPr="00190404" w:rsidRDefault="004B0347" w:rsidP="004B0347">
      <w:pPr>
        <w:widowControl w:val="0"/>
        <w:autoSpaceDE w:val="0"/>
        <w:autoSpaceDN w:val="0"/>
        <w:adjustRightInd w:val="0"/>
        <w:ind w:firstLine="540"/>
        <w:jc w:val="both"/>
      </w:pPr>
    </w:p>
    <w:p w:rsidR="004B0347" w:rsidRDefault="004B0347" w:rsidP="004B0347">
      <w:pPr>
        <w:spacing w:line="240" w:lineRule="exact"/>
        <w:jc w:val="both"/>
      </w:pPr>
    </w:p>
    <w:p w:rsidR="004B0347" w:rsidRDefault="004B0347" w:rsidP="004B0347">
      <w:pPr>
        <w:spacing w:line="240" w:lineRule="exact"/>
        <w:jc w:val="both"/>
      </w:pPr>
    </w:p>
    <w:p w:rsidR="004B0347" w:rsidRDefault="004B0347" w:rsidP="004B0347">
      <w:r w:rsidRPr="003E1E6B">
        <w:rPr>
          <w:b/>
          <w:bCs/>
        </w:rPr>
        <w:t>Глава администрации</w:t>
      </w:r>
      <w:r>
        <w:rPr>
          <w:b/>
          <w:bCs/>
        </w:rPr>
        <w:t>:</w:t>
      </w:r>
      <w:r w:rsidRPr="003E1E6B">
        <w:rPr>
          <w:b/>
          <w:bCs/>
        </w:rPr>
        <w:t xml:space="preserve">        </w:t>
      </w:r>
      <w:r>
        <w:rPr>
          <w:b/>
          <w:bCs/>
        </w:rPr>
        <w:t xml:space="preserve">                              Н.В.Петрова</w:t>
      </w:r>
    </w:p>
    <w:p w:rsidR="0058076F" w:rsidRDefault="004B0347"/>
    <w:sectPr w:rsidR="0058076F" w:rsidSect="003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4B0347"/>
    <w:rsid w:val="004B0347"/>
    <w:rsid w:val="00682ABC"/>
    <w:rsid w:val="00A402EB"/>
    <w:rsid w:val="00FA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0347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4B0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B03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0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4B03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2019-01-14T09:06:00Z</dcterms:created>
  <dcterms:modified xsi:type="dcterms:W3CDTF">2019-01-14T09:07:00Z</dcterms:modified>
</cp:coreProperties>
</file>